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946" w:rsidRDefault="00321946"/>
    <w:p w:rsidR="00F64408" w:rsidRPr="00F64408" w:rsidRDefault="00F24B14" w:rsidP="00F64408">
      <w:pPr>
        <w:pStyle w:val="11"/>
        <w:tabs>
          <w:tab w:val="left" w:pos="2552"/>
        </w:tabs>
        <w:ind w:left="0"/>
        <w:rPr>
          <w:color w:val="1A1A1A"/>
          <w:spacing w:val="-6"/>
          <w:sz w:val="29"/>
        </w:rPr>
      </w:pPr>
      <w:r w:rsidRPr="00F64408">
        <w:rPr>
          <w:color w:val="1A1A1A"/>
          <w:spacing w:val="-6"/>
          <w:sz w:val="29"/>
        </w:rPr>
        <w:t xml:space="preserve">План мероприятий («дорожная карта») по снижению </w:t>
      </w:r>
      <w:r>
        <w:rPr>
          <w:color w:val="1A1A1A"/>
          <w:spacing w:val="-6"/>
          <w:sz w:val="29"/>
        </w:rPr>
        <w:t xml:space="preserve">бюрократической нагрузки </w:t>
      </w:r>
      <w:r w:rsidRPr="00F64408">
        <w:rPr>
          <w:color w:val="1A1A1A"/>
          <w:spacing w:val="-6"/>
          <w:sz w:val="29"/>
        </w:rPr>
        <w:t xml:space="preserve">на педагогических работников в </w:t>
      </w:r>
      <w:r w:rsidR="00F64408" w:rsidRPr="00F64408">
        <w:rPr>
          <w:color w:val="1A1A1A"/>
          <w:spacing w:val="-6"/>
          <w:sz w:val="29"/>
        </w:rPr>
        <w:t>МБОУ «Средняя общеобразовательная школа № 46»</w:t>
      </w:r>
    </w:p>
    <w:p w:rsidR="00F24B14" w:rsidRDefault="00F24B14" w:rsidP="00F24B14">
      <w:pPr>
        <w:spacing w:line="235" w:lineRule="auto"/>
        <w:ind w:left="2548" w:right="1763" w:hanging="510"/>
        <w:rPr>
          <w:b/>
          <w:sz w:val="29"/>
        </w:rPr>
      </w:pPr>
    </w:p>
    <w:p w:rsidR="00F24B14" w:rsidRDefault="00F24B14" w:rsidP="00F24B14">
      <w:pPr>
        <w:pStyle w:val="a3"/>
        <w:spacing w:before="97"/>
        <w:rPr>
          <w:b/>
          <w:sz w:val="20"/>
        </w:rPr>
      </w:pPr>
    </w:p>
    <w:tbl>
      <w:tblPr>
        <w:tblStyle w:val="TableNormal"/>
        <w:tblW w:w="0" w:type="auto"/>
        <w:tblInd w:w="370" w:type="dxa"/>
        <w:tblBorders>
          <w:top w:val="single" w:sz="6" w:space="0" w:color="38383F"/>
          <w:left w:val="single" w:sz="6" w:space="0" w:color="38383F"/>
          <w:bottom w:val="single" w:sz="6" w:space="0" w:color="38383F"/>
          <w:right w:val="single" w:sz="6" w:space="0" w:color="38383F"/>
          <w:insideH w:val="single" w:sz="6" w:space="0" w:color="38383F"/>
          <w:insideV w:val="single" w:sz="6" w:space="0" w:color="38383F"/>
        </w:tblBorders>
        <w:tblLayout w:type="fixed"/>
        <w:tblLook w:val="01E0"/>
      </w:tblPr>
      <w:tblGrid>
        <w:gridCol w:w="677"/>
        <w:gridCol w:w="6274"/>
        <w:gridCol w:w="1334"/>
        <w:gridCol w:w="2693"/>
        <w:gridCol w:w="3898"/>
      </w:tblGrid>
      <w:tr w:rsidR="00F24B14" w:rsidTr="00F64408">
        <w:trPr>
          <w:trHeight w:val="642"/>
        </w:trPr>
        <w:tc>
          <w:tcPr>
            <w:tcW w:w="677" w:type="dxa"/>
          </w:tcPr>
          <w:p w:rsidR="00F24B14" w:rsidRPr="00F64408" w:rsidRDefault="00F24B14" w:rsidP="00F64408">
            <w:pPr>
              <w:pStyle w:val="TableParagraph"/>
              <w:rPr>
                <w:lang w:val="ru-RU"/>
              </w:rPr>
            </w:pPr>
            <w:r w:rsidRPr="00F64408">
              <w:rPr>
                <w:lang w:val="ru-RU"/>
              </w:rPr>
              <w:t>№</w:t>
            </w:r>
          </w:p>
        </w:tc>
        <w:tc>
          <w:tcPr>
            <w:tcW w:w="6274" w:type="dxa"/>
          </w:tcPr>
          <w:p w:rsidR="00F24B14" w:rsidRPr="00F64408" w:rsidRDefault="00F24B14" w:rsidP="00F64408">
            <w:pPr>
              <w:pStyle w:val="TableParagraph"/>
              <w:rPr>
                <w:lang w:val="ru-RU"/>
              </w:rPr>
            </w:pPr>
            <w:proofErr w:type="spellStart"/>
            <w:r w:rsidRPr="00F64408">
              <w:rPr>
                <w:lang w:val="ru-RU"/>
              </w:rPr>
              <w:t>Мероприятие</w:t>
            </w:r>
            <w:proofErr w:type="spellEnd"/>
          </w:p>
        </w:tc>
        <w:tc>
          <w:tcPr>
            <w:tcW w:w="1334" w:type="dxa"/>
          </w:tcPr>
          <w:p w:rsidR="00F24B14" w:rsidRPr="00F64408" w:rsidRDefault="00F24B14" w:rsidP="00F64408">
            <w:pPr>
              <w:pStyle w:val="TableParagraph"/>
              <w:rPr>
                <w:lang w:val="ru-RU"/>
              </w:rPr>
            </w:pPr>
            <w:proofErr w:type="spellStart"/>
            <w:r w:rsidRPr="00F64408">
              <w:rPr>
                <w:lang w:val="ru-RU"/>
              </w:rPr>
              <w:t>Срок</w:t>
            </w:r>
            <w:proofErr w:type="spellEnd"/>
          </w:p>
        </w:tc>
        <w:tc>
          <w:tcPr>
            <w:tcW w:w="2693" w:type="dxa"/>
          </w:tcPr>
          <w:p w:rsidR="00F24B14" w:rsidRPr="00F64408" w:rsidRDefault="00F24B14" w:rsidP="00F64408">
            <w:pPr>
              <w:pStyle w:val="TableParagraph"/>
              <w:rPr>
                <w:lang w:val="ru-RU"/>
              </w:rPr>
            </w:pPr>
            <w:proofErr w:type="spellStart"/>
            <w:r w:rsidRPr="00F64408">
              <w:rPr>
                <w:lang w:val="ru-RU"/>
              </w:rPr>
              <w:t>Ответственный</w:t>
            </w:r>
            <w:proofErr w:type="spellEnd"/>
          </w:p>
        </w:tc>
        <w:tc>
          <w:tcPr>
            <w:tcW w:w="3898" w:type="dxa"/>
          </w:tcPr>
          <w:p w:rsidR="00F24B14" w:rsidRPr="00F64408" w:rsidRDefault="00F24B14" w:rsidP="00F64408">
            <w:pPr>
              <w:pStyle w:val="TableParagraph"/>
              <w:rPr>
                <w:lang w:val="ru-RU"/>
              </w:rPr>
            </w:pPr>
            <w:proofErr w:type="spellStart"/>
            <w:r w:rsidRPr="00F64408">
              <w:rPr>
                <w:lang w:val="ru-RU"/>
              </w:rPr>
              <w:t>Результат</w:t>
            </w:r>
            <w:proofErr w:type="spellEnd"/>
          </w:p>
        </w:tc>
      </w:tr>
      <w:tr w:rsidR="00F24B14" w:rsidTr="00F64408">
        <w:trPr>
          <w:trHeight w:val="954"/>
        </w:trPr>
        <w:tc>
          <w:tcPr>
            <w:tcW w:w="677" w:type="dxa"/>
          </w:tcPr>
          <w:p w:rsidR="00F24B14" w:rsidRPr="00F64408" w:rsidRDefault="00F24B14" w:rsidP="00F64408">
            <w:pPr>
              <w:pStyle w:val="TableParagraph"/>
              <w:rPr>
                <w:lang w:val="ru-RU"/>
              </w:rPr>
            </w:pPr>
            <w:r w:rsidRPr="00F64408">
              <w:rPr>
                <w:lang w:val="ru-RU"/>
              </w:rPr>
              <w:t>1.</w:t>
            </w:r>
          </w:p>
        </w:tc>
        <w:tc>
          <w:tcPr>
            <w:tcW w:w="6274" w:type="dxa"/>
          </w:tcPr>
          <w:p w:rsidR="00F24B14" w:rsidRPr="00F64408" w:rsidRDefault="00F24B14" w:rsidP="00F64408">
            <w:pPr>
              <w:pStyle w:val="TableParagraph"/>
              <w:rPr>
                <w:lang w:val="ru-RU"/>
              </w:rPr>
            </w:pPr>
            <w:r w:rsidRPr="00F64408">
              <w:rPr>
                <w:lang w:val="ru-RU"/>
              </w:rPr>
              <w:t xml:space="preserve">Издание приказа о назначении ответственного </w:t>
            </w:r>
            <w:proofErr w:type="gramStart"/>
            <w:r w:rsidRPr="00F64408">
              <w:rPr>
                <w:lang w:val="ru-RU"/>
              </w:rPr>
              <w:t>за</w:t>
            </w:r>
            <w:proofErr w:type="gramEnd"/>
          </w:p>
          <w:p w:rsidR="00F24B14" w:rsidRPr="00F64408" w:rsidRDefault="00F24B14" w:rsidP="00F64408">
            <w:pPr>
              <w:pStyle w:val="TableParagraph"/>
              <w:rPr>
                <w:lang w:val="ru-RU"/>
              </w:rPr>
            </w:pPr>
            <w:r w:rsidRPr="00F64408">
              <w:rPr>
                <w:lang w:val="ru-RU"/>
              </w:rPr>
              <w:t>исполнение</w:t>
            </w:r>
            <w:r w:rsidRPr="00F64408">
              <w:rPr>
                <w:lang w:val="ru-RU"/>
              </w:rPr>
              <w:tab/>
              <w:t>мероприятий</w:t>
            </w:r>
            <w:r w:rsidRPr="00F64408">
              <w:rPr>
                <w:lang w:val="ru-RU"/>
              </w:rPr>
              <w:tab/>
              <w:t>по</w:t>
            </w:r>
            <w:r w:rsidRPr="00F64408">
              <w:rPr>
                <w:lang w:val="ru-RU"/>
              </w:rPr>
              <w:tab/>
              <w:t>снижению бюрократической нагрузки</w:t>
            </w:r>
          </w:p>
        </w:tc>
        <w:tc>
          <w:tcPr>
            <w:tcW w:w="1334" w:type="dxa"/>
          </w:tcPr>
          <w:p w:rsidR="00F24B14" w:rsidRPr="00F64408" w:rsidRDefault="008877C5" w:rsidP="00CF51B7">
            <w:pPr>
              <w:pStyle w:val="TableParagraph"/>
              <w:rPr>
                <w:lang w:val="ru-RU"/>
              </w:rPr>
            </w:pPr>
            <w:r w:rsidRPr="00F64408">
              <w:rPr>
                <w:lang w:val="ru-RU"/>
              </w:rPr>
              <w:t>Январь 2026</w:t>
            </w:r>
          </w:p>
        </w:tc>
        <w:tc>
          <w:tcPr>
            <w:tcW w:w="2693" w:type="dxa"/>
          </w:tcPr>
          <w:p w:rsidR="00F24B14" w:rsidRPr="00F64408" w:rsidRDefault="008877C5" w:rsidP="00CF51B7">
            <w:pPr>
              <w:pStyle w:val="TableParagraph"/>
              <w:rPr>
                <w:lang w:val="ru-RU"/>
              </w:rPr>
            </w:pPr>
            <w:r w:rsidRPr="00F64408">
              <w:rPr>
                <w:lang w:val="ru-RU"/>
              </w:rPr>
              <w:t>Директор МБОУ «Средняя общеобразовательная школа № 46» Т.Г. Скрипкина</w:t>
            </w:r>
          </w:p>
        </w:tc>
        <w:tc>
          <w:tcPr>
            <w:tcW w:w="3898" w:type="dxa"/>
          </w:tcPr>
          <w:p w:rsidR="00F24B14" w:rsidRPr="008877C5" w:rsidRDefault="00F24B14" w:rsidP="00F64408">
            <w:pPr>
              <w:pStyle w:val="TableParagraph"/>
              <w:rPr>
                <w:lang w:val="ru-RU"/>
              </w:rPr>
            </w:pPr>
            <w:r w:rsidRPr="00F64408">
              <w:rPr>
                <w:lang w:val="ru-RU"/>
              </w:rPr>
              <w:t>Издание приказа об организации комплекса мероприятий по снижению бюрократической нагрузки и утверждении рабочей группы</w:t>
            </w:r>
            <w:r w:rsidR="008877C5" w:rsidRPr="00F64408">
              <w:rPr>
                <w:lang w:val="ru-RU"/>
              </w:rPr>
              <w:t xml:space="preserve"> ОО</w:t>
            </w:r>
            <w:r w:rsidRPr="00F64408">
              <w:rPr>
                <w:lang w:val="ru-RU"/>
              </w:rPr>
              <w:t>. (администрация)</w:t>
            </w:r>
          </w:p>
          <w:p w:rsidR="00F24B14" w:rsidRPr="00F64408" w:rsidRDefault="00F24B14" w:rsidP="00CF51B7">
            <w:pPr>
              <w:pStyle w:val="TableParagraph"/>
              <w:rPr>
                <w:lang w:val="ru-RU"/>
              </w:rPr>
            </w:pPr>
          </w:p>
        </w:tc>
      </w:tr>
      <w:tr w:rsidR="00F24B14" w:rsidTr="00F64408">
        <w:trPr>
          <w:trHeight w:val="964"/>
        </w:trPr>
        <w:tc>
          <w:tcPr>
            <w:tcW w:w="677" w:type="dxa"/>
          </w:tcPr>
          <w:p w:rsidR="00F24B14" w:rsidRPr="00F64408" w:rsidRDefault="00F24B14" w:rsidP="00F64408">
            <w:pPr>
              <w:pStyle w:val="TableParagraph"/>
              <w:rPr>
                <w:lang w:val="ru-RU"/>
              </w:rPr>
            </w:pPr>
            <w:r w:rsidRPr="00F64408">
              <w:rPr>
                <w:lang w:val="ru-RU"/>
              </w:rPr>
              <w:t>2.</w:t>
            </w:r>
          </w:p>
        </w:tc>
        <w:tc>
          <w:tcPr>
            <w:tcW w:w="6274" w:type="dxa"/>
          </w:tcPr>
          <w:p w:rsidR="00F24B14" w:rsidRPr="00F64408" w:rsidRDefault="00F24B14" w:rsidP="00F64408">
            <w:pPr>
              <w:pStyle w:val="TableParagraph"/>
              <w:rPr>
                <w:lang w:val="ru-RU"/>
              </w:rPr>
            </w:pPr>
            <w:r w:rsidRPr="00F64408">
              <w:rPr>
                <w:lang w:val="ru-RU"/>
              </w:rPr>
              <w:t>Проведение педагогического совета по вопросу снижения</w:t>
            </w:r>
            <w:r w:rsidRPr="00F64408">
              <w:rPr>
                <w:lang w:val="ru-RU"/>
              </w:rPr>
              <w:tab/>
              <w:t>документационной</w:t>
            </w:r>
            <w:r w:rsidRPr="00F64408">
              <w:rPr>
                <w:lang w:val="ru-RU"/>
              </w:rPr>
              <w:tab/>
              <w:t>нагрузки</w:t>
            </w:r>
          </w:p>
          <w:p w:rsidR="00F24B14" w:rsidRPr="00F64408" w:rsidRDefault="00F24B14" w:rsidP="00F64408">
            <w:pPr>
              <w:pStyle w:val="TableParagraph"/>
              <w:rPr>
                <w:lang w:val="ru-RU"/>
              </w:rPr>
            </w:pPr>
            <w:proofErr w:type="spellStart"/>
            <w:proofErr w:type="gramStart"/>
            <w:r w:rsidRPr="00F64408">
              <w:rPr>
                <w:lang w:val="ru-RU"/>
              </w:rPr>
              <w:t>педагогических</w:t>
            </w:r>
            <w:proofErr w:type="spellEnd"/>
            <w:proofErr w:type="gramEnd"/>
            <w:r w:rsidRPr="00F64408">
              <w:rPr>
                <w:lang w:val="ru-RU"/>
              </w:rPr>
              <w:t xml:space="preserve"> </w:t>
            </w:r>
            <w:proofErr w:type="spellStart"/>
            <w:r w:rsidRPr="00F64408">
              <w:rPr>
                <w:lang w:val="ru-RU"/>
              </w:rPr>
              <w:t>работников</w:t>
            </w:r>
            <w:proofErr w:type="spellEnd"/>
            <w:r w:rsidRPr="00F64408">
              <w:rPr>
                <w:lang w:val="ru-RU"/>
              </w:rPr>
              <w:t>.</w:t>
            </w:r>
          </w:p>
        </w:tc>
        <w:tc>
          <w:tcPr>
            <w:tcW w:w="1334" w:type="dxa"/>
          </w:tcPr>
          <w:p w:rsidR="00F24B14" w:rsidRPr="00F64408" w:rsidRDefault="008877C5" w:rsidP="00CF51B7">
            <w:pPr>
              <w:pStyle w:val="TableParagraph"/>
              <w:rPr>
                <w:lang w:val="ru-RU"/>
              </w:rPr>
            </w:pPr>
            <w:r w:rsidRPr="00F64408">
              <w:rPr>
                <w:lang w:val="ru-RU"/>
              </w:rPr>
              <w:t>Февраль 2026</w:t>
            </w:r>
          </w:p>
        </w:tc>
        <w:tc>
          <w:tcPr>
            <w:tcW w:w="2693" w:type="dxa"/>
          </w:tcPr>
          <w:p w:rsidR="00F24B14" w:rsidRPr="00F64408" w:rsidRDefault="008877C5" w:rsidP="00CF51B7">
            <w:pPr>
              <w:pStyle w:val="TableParagraph"/>
              <w:rPr>
                <w:lang w:val="ru-RU"/>
              </w:rPr>
            </w:pPr>
            <w:r w:rsidRPr="00F64408">
              <w:rPr>
                <w:lang w:val="ru-RU"/>
              </w:rPr>
              <w:t>Директор МБОУ «Средняя общеобразовательная школа № 46» Т.Г. Скрипкина</w:t>
            </w:r>
          </w:p>
        </w:tc>
        <w:tc>
          <w:tcPr>
            <w:tcW w:w="3898" w:type="dxa"/>
          </w:tcPr>
          <w:p w:rsidR="008877C5" w:rsidRPr="008877C5" w:rsidRDefault="008877C5" w:rsidP="00F64408">
            <w:pPr>
              <w:pStyle w:val="TableParagraph"/>
              <w:rPr>
                <w:lang w:val="ru-RU"/>
              </w:rPr>
            </w:pPr>
            <w:r w:rsidRPr="00F64408">
              <w:rPr>
                <w:lang w:val="ru-RU"/>
              </w:rPr>
              <w:t>Получение сведений о ключевых направлениях работы; анализ полученной обратной связи; проработка механизмов устранения выявленных несоответствий.</w:t>
            </w:r>
          </w:p>
          <w:p w:rsidR="00F24B14" w:rsidRPr="00F64408" w:rsidRDefault="00F24B14" w:rsidP="00CF51B7">
            <w:pPr>
              <w:pStyle w:val="TableParagraph"/>
              <w:rPr>
                <w:lang w:val="ru-RU"/>
              </w:rPr>
            </w:pPr>
          </w:p>
        </w:tc>
      </w:tr>
      <w:tr w:rsidR="00F24B14" w:rsidTr="00F64408">
        <w:trPr>
          <w:trHeight w:val="964"/>
        </w:trPr>
        <w:tc>
          <w:tcPr>
            <w:tcW w:w="677" w:type="dxa"/>
          </w:tcPr>
          <w:p w:rsidR="00F24B14" w:rsidRPr="00F64408" w:rsidRDefault="00F24B14" w:rsidP="00F64408">
            <w:pPr>
              <w:pStyle w:val="TableParagraph"/>
              <w:rPr>
                <w:lang w:val="ru-RU"/>
              </w:rPr>
            </w:pPr>
            <w:r w:rsidRPr="00F64408">
              <w:rPr>
                <w:lang w:val="ru-RU"/>
              </w:rPr>
              <w:t>з.</w:t>
            </w:r>
          </w:p>
        </w:tc>
        <w:tc>
          <w:tcPr>
            <w:tcW w:w="6274" w:type="dxa"/>
          </w:tcPr>
          <w:p w:rsidR="00F24B14" w:rsidRPr="00F64408" w:rsidRDefault="00F24B14" w:rsidP="00F64408">
            <w:pPr>
              <w:pStyle w:val="TableParagraph"/>
              <w:rPr>
                <w:lang w:val="ru-RU"/>
              </w:rPr>
            </w:pPr>
            <w:r w:rsidRPr="00F64408">
              <w:rPr>
                <w:lang w:val="ru-RU"/>
              </w:rPr>
              <w:t>Проведение</w:t>
            </w:r>
            <w:r w:rsidRPr="00F64408">
              <w:rPr>
                <w:lang w:val="ru-RU"/>
              </w:rPr>
              <w:tab/>
              <w:t>анализа</w:t>
            </w:r>
            <w:r w:rsidRPr="00F64408">
              <w:rPr>
                <w:lang w:val="ru-RU"/>
              </w:rPr>
              <w:tab/>
              <w:t>локальных</w:t>
            </w:r>
            <w:r w:rsidRPr="00F64408">
              <w:rPr>
                <w:lang w:val="ru-RU"/>
              </w:rPr>
              <w:tab/>
              <w:t>актов</w:t>
            </w:r>
          </w:p>
          <w:p w:rsidR="00F24B14" w:rsidRPr="00F64408" w:rsidRDefault="00F24B14" w:rsidP="00F64408">
            <w:pPr>
              <w:pStyle w:val="TableParagraph"/>
              <w:rPr>
                <w:lang w:val="ru-RU"/>
              </w:rPr>
            </w:pPr>
            <w:r w:rsidRPr="00F64408">
              <w:rPr>
                <w:lang w:val="ru-RU"/>
              </w:rPr>
              <w:t>образовательной</w:t>
            </w:r>
            <w:r w:rsidRPr="00F64408">
              <w:rPr>
                <w:lang w:val="ru-RU"/>
              </w:rPr>
              <w:tab/>
              <w:t>организации</w:t>
            </w:r>
            <w:r w:rsidRPr="00F64408">
              <w:rPr>
                <w:lang w:val="ru-RU"/>
              </w:rPr>
              <w:tab/>
              <w:t>на</w:t>
            </w:r>
            <w:r w:rsidRPr="00F64408">
              <w:rPr>
                <w:lang w:val="ru-RU"/>
              </w:rPr>
              <w:tab/>
              <w:t>соответствие требований в части бюрократической нагрузки</w:t>
            </w:r>
          </w:p>
        </w:tc>
        <w:tc>
          <w:tcPr>
            <w:tcW w:w="1334" w:type="dxa"/>
          </w:tcPr>
          <w:p w:rsidR="00F24B14" w:rsidRPr="00F64408" w:rsidRDefault="008877C5" w:rsidP="00CF51B7">
            <w:pPr>
              <w:pStyle w:val="TableParagraph"/>
              <w:rPr>
                <w:lang w:val="ru-RU"/>
              </w:rPr>
            </w:pPr>
            <w:r w:rsidRPr="00F64408">
              <w:rPr>
                <w:lang w:val="ru-RU"/>
              </w:rPr>
              <w:t>Январь-апрель</w:t>
            </w:r>
          </w:p>
        </w:tc>
        <w:tc>
          <w:tcPr>
            <w:tcW w:w="2693" w:type="dxa"/>
          </w:tcPr>
          <w:p w:rsidR="00F24B14" w:rsidRPr="00F64408" w:rsidRDefault="009F2F22" w:rsidP="00CF51B7">
            <w:pPr>
              <w:pStyle w:val="TableParagraph"/>
              <w:rPr>
                <w:lang w:val="ru-RU"/>
              </w:rPr>
            </w:pPr>
            <w:r w:rsidRPr="00F64408">
              <w:rPr>
                <w:lang w:val="ru-RU"/>
              </w:rPr>
              <w:t>Администрация</w:t>
            </w:r>
          </w:p>
        </w:tc>
        <w:tc>
          <w:tcPr>
            <w:tcW w:w="3898" w:type="dxa"/>
          </w:tcPr>
          <w:p w:rsidR="00F24B14" w:rsidRPr="00F24B14" w:rsidRDefault="00F24B14" w:rsidP="00F64408">
            <w:pPr>
              <w:pStyle w:val="TableParagraph"/>
              <w:rPr>
                <w:lang w:val="ru-RU"/>
              </w:rPr>
            </w:pPr>
            <w:r w:rsidRPr="00F64408">
              <w:rPr>
                <w:lang w:val="ru-RU"/>
              </w:rPr>
              <w:t xml:space="preserve">Исключение противоречащих и неактуальных документов, предложение на рассмотрение новых редакций ЛПА на педагогическом совете </w:t>
            </w:r>
            <w:r w:rsidR="008877C5" w:rsidRPr="00F64408">
              <w:rPr>
                <w:lang w:val="ru-RU"/>
              </w:rPr>
              <w:t>ОО</w:t>
            </w:r>
          </w:p>
          <w:p w:rsidR="00F24B14" w:rsidRPr="00F64408" w:rsidRDefault="00F24B14" w:rsidP="00CF51B7">
            <w:pPr>
              <w:pStyle w:val="TableParagraph"/>
              <w:rPr>
                <w:lang w:val="ru-RU"/>
              </w:rPr>
            </w:pPr>
          </w:p>
        </w:tc>
      </w:tr>
      <w:tr w:rsidR="00F24B14" w:rsidTr="00F64408">
        <w:trPr>
          <w:trHeight w:val="1616"/>
        </w:trPr>
        <w:tc>
          <w:tcPr>
            <w:tcW w:w="677" w:type="dxa"/>
          </w:tcPr>
          <w:p w:rsidR="00F24B14" w:rsidRPr="00F64408" w:rsidRDefault="00F24B14" w:rsidP="00F64408">
            <w:pPr>
              <w:pStyle w:val="TableParagraph"/>
              <w:rPr>
                <w:lang w:val="ru-RU"/>
              </w:rPr>
            </w:pPr>
            <w:r w:rsidRPr="00F64408">
              <w:rPr>
                <w:lang w:val="ru-RU"/>
              </w:rPr>
              <w:t>4.</w:t>
            </w:r>
          </w:p>
        </w:tc>
        <w:tc>
          <w:tcPr>
            <w:tcW w:w="6274" w:type="dxa"/>
          </w:tcPr>
          <w:p w:rsidR="00F24B14" w:rsidRPr="00F64408" w:rsidRDefault="00F24B14" w:rsidP="00F64408">
            <w:pPr>
              <w:pStyle w:val="TableParagraph"/>
              <w:rPr>
                <w:lang w:val="ru-RU"/>
              </w:rPr>
            </w:pPr>
            <w:r w:rsidRPr="00F64408">
              <w:rPr>
                <w:lang w:val="ru-RU"/>
              </w:rPr>
              <w:t xml:space="preserve">Приведение </w:t>
            </w:r>
            <w:proofErr w:type="gramStart"/>
            <w:r w:rsidRPr="00F64408">
              <w:rPr>
                <w:lang w:val="ru-RU"/>
              </w:rPr>
              <w:t>локальных</w:t>
            </w:r>
            <w:proofErr w:type="gramEnd"/>
            <w:r w:rsidRPr="00F64408">
              <w:rPr>
                <w:lang w:val="ru-RU"/>
              </w:rPr>
              <w:t xml:space="preserve"> нормативных и правовых</w:t>
            </w:r>
          </w:p>
          <w:p w:rsidR="00F24B14" w:rsidRPr="00F64408" w:rsidRDefault="00F24B14" w:rsidP="00F64408">
            <w:pPr>
              <w:pStyle w:val="TableParagraph"/>
              <w:rPr>
                <w:lang w:val="ru-RU"/>
              </w:rPr>
            </w:pPr>
            <w:r w:rsidRPr="00F64408">
              <w:rPr>
                <w:lang w:val="ru-RU"/>
              </w:rPr>
              <w:t>актов в соответствие с федеральными требованиями</w:t>
            </w:r>
            <w:r w:rsidRPr="00F64408">
              <w:rPr>
                <w:lang w:val="ru-RU"/>
              </w:rPr>
              <w:tab/>
              <w:t>в</w:t>
            </w:r>
            <w:r w:rsidRPr="00F64408">
              <w:rPr>
                <w:lang w:val="ru-RU"/>
              </w:rPr>
              <w:tab/>
            </w:r>
            <w:r w:rsidR="00F64408">
              <w:rPr>
                <w:lang w:val="ru-RU"/>
              </w:rPr>
              <w:t xml:space="preserve">части </w:t>
            </w:r>
            <w:r w:rsidRPr="00F64408">
              <w:rPr>
                <w:lang w:val="ru-RU"/>
              </w:rPr>
              <w:t>снижения бюрократической нагрузки на педагогических работников.</w:t>
            </w:r>
          </w:p>
        </w:tc>
        <w:tc>
          <w:tcPr>
            <w:tcW w:w="1334" w:type="dxa"/>
          </w:tcPr>
          <w:p w:rsidR="00F24B14" w:rsidRPr="00F64408" w:rsidRDefault="00F64408" w:rsidP="00CF51B7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  <w:r w:rsidR="008877C5" w:rsidRPr="00F64408">
              <w:rPr>
                <w:lang w:val="ru-RU"/>
              </w:rPr>
              <w:t xml:space="preserve"> течение года</w:t>
            </w:r>
          </w:p>
        </w:tc>
        <w:tc>
          <w:tcPr>
            <w:tcW w:w="2693" w:type="dxa"/>
          </w:tcPr>
          <w:p w:rsidR="00F24B14" w:rsidRPr="00F64408" w:rsidRDefault="00F64408" w:rsidP="00CF51B7">
            <w:pPr>
              <w:pStyle w:val="TableParagraph"/>
              <w:rPr>
                <w:lang w:val="ru-RU"/>
              </w:rPr>
            </w:pPr>
            <w:r w:rsidRPr="00F64408">
              <w:rPr>
                <w:lang w:val="ru-RU"/>
              </w:rPr>
              <w:t>Администрация</w:t>
            </w:r>
          </w:p>
        </w:tc>
        <w:tc>
          <w:tcPr>
            <w:tcW w:w="3898" w:type="dxa"/>
          </w:tcPr>
          <w:p w:rsidR="00F24B14" w:rsidRPr="00F64408" w:rsidRDefault="00F64408" w:rsidP="00F6440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Публикация </w:t>
            </w:r>
            <w:r w:rsidRPr="00F64408">
              <w:rPr>
                <w:lang w:val="ru-RU"/>
              </w:rPr>
              <w:t>ЛПА</w:t>
            </w:r>
            <w:r>
              <w:rPr>
                <w:lang w:val="ru-RU"/>
              </w:rPr>
              <w:t xml:space="preserve"> на сайте ОУ</w:t>
            </w:r>
            <w:r w:rsidRPr="00F64408">
              <w:rPr>
                <w:lang w:val="ru-RU"/>
              </w:rPr>
              <w:t xml:space="preserve"> с доступом для заинтересованных лиц.</w:t>
            </w:r>
          </w:p>
        </w:tc>
      </w:tr>
      <w:tr w:rsidR="00F24B14" w:rsidTr="00F64408">
        <w:trPr>
          <w:trHeight w:val="632"/>
        </w:trPr>
        <w:tc>
          <w:tcPr>
            <w:tcW w:w="677" w:type="dxa"/>
          </w:tcPr>
          <w:p w:rsidR="00F24B14" w:rsidRPr="00F64408" w:rsidRDefault="00F24B14" w:rsidP="00F64408">
            <w:pPr>
              <w:pStyle w:val="TableParagraph"/>
              <w:rPr>
                <w:lang w:val="ru-RU"/>
              </w:rPr>
            </w:pPr>
            <w:r w:rsidRPr="00F64408">
              <w:rPr>
                <w:lang w:val="ru-RU"/>
              </w:rPr>
              <w:t>5.</w:t>
            </w:r>
          </w:p>
        </w:tc>
        <w:tc>
          <w:tcPr>
            <w:tcW w:w="6274" w:type="dxa"/>
          </w:tcPr>
          <w:p w:rsidR="00F24B14" w:rsidRPr="00F64408" w:rsidRDefault="00F24B14" w:rsidP="00F64408">
            <w:pPr>
              <w:pStyle w:val="TableParagraph"/>
              <w:rPr>
                <w:lang w:val="ru-RU"/>
              </w:rPr>
            </w:pPr>
            <w:r w:rsidRPr="00F64408">
              <w:rPr>
                <w:lang w:val="ru-RU"/>
              </w:rPr>
              <w:t>Приведение</w:t>
            </w:r>
            <w:r w:rsidRPr="00F64408">
              <w:rPr>
                <w:lang w:val="ru-RU"/>
              </w:rPr>
              <w:tab/>
              <w:t>должностных</w:t>
            </w:r>
            <w:r w:rsidRPr="00F64408">
              <w:rPr>
                <w:lang w:val="ru-RU"/>
              </w:rPr>
              <w:tab/>
              <w:t>инструкций</w:t>
            </w:r>
          </w:p>
          <w:p w:rsidR="00F24B14" w:rsidRPr="00F64408" w:rsidRDefault="00F24B14" w:rsidP="00F64408">
            <w:pPr>
              <w:pStyle w:val="TableParagraph"/>
              <w:rPr>
                <w:lang w:val="ru-RU"/>
              </w:rPr>
            </w:pPr>
            <w:r w:rsidRPr="00F64408">
              <w:rPr>
                <w:lang w:val="ru-RU"/>
              </w:rPr>
              <w:t>педагогических</w:t>
            </w:r>
            <w:r w:rsidRPr="00F64408">
              <w:rPr>
                <w:lang w:val="ru-RU"/>
              </w:rPr>
              <w:tab/>
              <w:t>работников</w:t>
            </w:r>
            <w:r w:rsidRPr="00F64408">
              <w:rPr>
                <w:lang w:val="ru-RU"/>
              </w:rPr>
              <w:tab/>
              <w:t>в</w:t>
            </w:r>
            <w:r w:rsidRPr="00F64408">
              <w:rPr>
                <w:lang w:val="ru-RU"/>
              </w:rPr>
              <w:tab/>
              <w:t>соответствие</w:t>
            </w:r>
            <w:r w:rsidRPr="00F64408">
              <w:rPr>
                <w:lang w:val="ru-RU"/>
              </w:rPr>
              <w:tab/>
              <w:t>с требованиями в части бюрократической нагрузки.</w:t>
            </w:r>
          </w:p>
        </w:tc>
        <w:tc>
          <w:tcPr>
            <w:tcW w:w="1334" w:type="dxa"/>
          </w:tcPr>
          <w:p w:rsidR="00F24B14" w:rsidRPr="00F64408" w:rsidRDefault="00F24B14" w:rsidP="008877C5">
            <w:pPr>
              <w:pStyle w:val="TableParagraph"/>
              <w:rPr>
                <w:lang w:val="ru-RU"/>
              </w:rPr>
            </w:pPr>
            <w:r w:rsidRPr="00F64408">
              <w:rPr>
                <w:lang w:val="ru-RU"/>
              </w:rPr>
              <w:t xml:space="preserve"> </w:t>
            </w:r>
            <w:r w:rsidR="008877C5" w:rsidRPr="00F64408">
              <w:rPr>
                <w:lang w:val="ru-RU"/>
              </w:rPr>
              <w:t>Май, 2026</w:t>
            </w:r>
          </w:p>
        </w:tc>
        <w:tc>
          <w:tcPr>
            <w:tcW w:w="2693" w:type="dxa"/>
          </w:tcPr>
          <w:p w:rsidR="00F24B14" w:rsidRPr="00F64408" w:rsidRDefault="009F2F22" w:rsidP="00CF51B7">
            <w:pPr>
              <w:pStyle w:val="TableParagraph"/>
              <w:rPr>
                <w:lang w:val="ru-RU"/>
              </w:rPr>
            </w:pPr>
            <w:r w:rsidRPr="00F64408">
              <w:rPr>
                <w:lang w:val="ru-RU"/>
              </w:rPr>
              <w:t>Зав. канцелярией</w:t>
            </w:r>
          </w:p>
        </w:tc>
        <w:tc>
          <w:tcPr>
            <w:tcW w:w="3898" w:type="dxa"/>
          </w:tcPr>
          <w:p w:rsidR="00F24B14" w:rsidRPr="00F64408" w:rsidRDefault="00F64408" w:rsidP="00CF51B7">
            <w:pPr>
              <w:pStyle w:val="TableParagraph"/>
              <w:rPr>
                <w:lang w:val="ru-RU"/>
              </w:rPr>
            </w:pPr>
            <w:r w:rsidRPr="00F64408">
              <w:rPr>
                <w:lang w:val="ru-RU"/>
              </w:rPr>
              <w:t>Ознакомление работников с должностными инструкциями</w:t>
            </w:r>
          </w:p>
        </w:tc>
      </w:tr>
      <w:tr w:rsidR="00F24B14" w:rsidTr="00F64408">
        <w:trPr>
          <w:trHeight w:val="632"/>
        </w:trPr>
        <w:tc>
          <w:tcPr>
            <w:tcW w:w="677" w:type="dxa"/>
          </w:tcPr>
          <w:p w:rsidR="00F24B14" w:rsidRPr="00F64408" w:rsidRDefault="00F24B14" w:rsidP="00F64408">
            <w:pPr>
              <w:pStyle w:val="TableParagraph"/>
              <w:rPr>
                <w:lang w:val="ru-RU"/>
              </w:rPr>
            </w:pPr>
            <w:r w:rsidRPr="00F64408">
              <w:rPr>
                <w:lang w:val="ru-RU"/>
              </w:rPr>
              <w:t>6.</w:t>
            </w:r>
          </w:p>
        </w:tc>
        <w:tc>
          <w:tcPr>
            <w:tcW w:w="6274" w:type="dxa"/>
          </w:tcPr>
          <w:p w:rsidR="00F24B14" w:rsidRPr="00F64408" w:rsidRDefault="00F24B14" w:rsidP="00F64408">
            <w:pPr>
              <w:pStyle w:val="TableParagraph"/>
              <w:rPr>
                <w:lang w:val="ru-RU"/>
              </w:rPr>
            </w:pPr>
            <w:r w:rsidRPr="00F64408">
              <w:rPr>
                <w:lang w:val="ru-RU"/>
              </w:rPr>
              <w:t xml:space="preserve">Исключение  </w:t>
            </w:r>
            <w:r w:rsidRPr="00F64408">
              <w:rPr>
                <w:lang w:val="ru-RU"/>
              </w:rPr>
              <w:t>незапланированных</w:t>
            </w:r>
            <w:r w:rsidRPr="00F64408">
              <w:rPr>
                <w:lang w:val="ru-RU"/>
              </w:rPr>
              <w:t xml:space="preserve"> поручений  и</w:t>
            </w:r>
          </w:p>
          <w:p w:rsidR="00F24B14" w:rsidRPr="00F64408" w:rsidRDefault="00F24B14" w:rsidP="00F64408">
            <w:pPr>
              <w:pStyle w:val="TableParagraph"/>
              <w:rPr>
                <w:lang w:val="ru-RU"/>
              </w:rPr>
            </w:pPr>
            <w:r w:rsidRPr="00F64408">
              <w:rPr>
                <w:lang w:val="ru-RU"/>
              </w:rPr>
              <w:t>обя</w:t>
            </w:r>
            <w:r w:rsidRPr="00F64408">
              <w:rPr>
                <w:lang w:val="ru-RU"/>
              </w:rPr>
              <w:t xml:space="preserve">занностей, а также </w:t>
            </w:r>
            <w:r w:rsidRPr="00F64408">
              <w:rPr>
                <w:lang w:val="ru-RU"/>
              </w:rPr>
              <w:t>поруч</w:t>
            </w:r>
            <w:r w:rsidRPr="00F64408">
              <w:rPr>
                <w:lang w:val="ru-RU"/>
              </w:rPr>
              <w:t>ений, не связанных с непосредственным решением педагогических зада</w:t>
            </w:r>
            <w:r w:rsidRPr="00F64408">
              <w:rPr>
                <w:lang w:val="ru-RU"/>
              </w:rPr>
              <w:t>ч.</w:t>
            </w:r>
          </w:p>
        </w:tc>
        <w:tc>
          <w:tcPr>
            <w:tcW w:w="1334" w:type="dxa"/>
          </w:tcPr>
          <w:p w:rsidR="00F24B14" w:rsidRPr="00F64408" w:rsidRDefault="00F64408" w:rsidP="00F6440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  <w:r w:rsidR="008877C5" w:rsidRPr="00F64408">
              <w:rPr>
                <w:lang w:val="ru-RU"/>
              </w:rPr>
              <w:t xml:space="preserve"> течение года</w:t>
            </w:r>
            <w:r w:rsidR="009F2F22" w:rsidRPr="00F64408">
              <w:rPr>
                <w:lang w:val="ru-RU"/>
              </w:rPr>
              <w:t xml:space="preserve"> </w:t>
            </w:r>
          </w:p>
        </w:tc>
        <w:tc>
          <w:tcPr>
            <w:tcW w:w="2693" w:type="dxa"/>
          </w:tcPr>
          <w:p w:rsidR="00F24B14" w:rsidRPr="00F64408" w:rsidRDefault="009F2F22" w:rsidP="00CF51B7">
            <w:pPr>
              <w:pStyle w:val="TableParagraph"/>
              <w:rPr>
                <w:lang w:val="ru-RU"/>
              </w:rPr>
            </w:pPr>
            <w:r w:rsidRPr="00F64408">
              <w:rPr>
                <w:lang w:val="ru-RU"/>
              </w:rPr>
              <w:t>Администрация</w:t>
            </w:r>
          </w:p>
        </w:tc>
        <w:tc>
          <w:tcPr>
            <w:tcW w:w="3898" w:type="dxa"/>
          </w:tcPr>
          <w:p w:rsidR="00F24B14" w:rsidRPr="00F64408" w:rsidRDefault="009F2F22" w:rsidP="009F2F22">
            <w:pPr>
              <w:pStyle w:val="TableParagraph"/>
              <w:rPr>
                <w:lang w:val="ru-RU"/>
              </w:rPr>
            </w:pPr>
            <w:r w:rsidRPr="009F2F22">
              <w:rPr>
                <w:lang w:val="ru-RU"/>
              </w:rPr>
              <w:t xml:space="preserve">Осуществление своевременного контроля. Принятие эффективных решений путем выстраивания эффективного взаимодействия сотрудников администрации. Согласованная работа администрации с вышестоящими органами, осуществляющими контроль в сфере </w:t>
            </w:r>
            <w:r w:rsidRPr="009F2F22">
              <w:rPr>
                <w:lang w:val="ru-RU"/>
              </w:rPr>
              <w:lastRenderedPageBreak/>
              <w:t>образования.</w:t>
            </w:r>
          </w:p>
        </w:tc>
      </w:tr>
      <w:tr w:rsidR="00F64408" w:rsidTr="00F64408">
        <w:trPr>
          <w:trHeight w:val="632"/>
        </w:trPr>
        <w:tc>
          <w:tcPr>
            <w:tcW w:w="677" w:type="dxa"/>
          </w:tcPr>
          <w:p w:rsidR="00F64408" w:rsidRPr="00F64408" w:rsidRDefault="00F64408" w:rsidP="00F64408">
            <w:pPr>
              <w:pStyle w:val="TableParagraph"/>
              <w:rPr>
                <w:lang w:val="ru-RU"/>
              </w:rPr>
            </w:pPr>
            <w:r w:rsidRPr="00F64408">
              <w:rPr>
                <w:lang w:val="ru-RU"/>
              </w:rPr>
              <w:lastRenderedPageBreak/>
              <w:t>7.</w:t>
            </w:r>
          </w:p>
        </w:tc>
        <w:tc>
          <w:tcPr>
            <w:tcW w:w="6274" w:type="dxa"/>
          </w:tcPr>
          <w:p w:rsidR="00F64408" w:rsidRPr="00F64408" w:rsidRDefault="00F64408" w:rsidP="00F64408">
            <w:pPr>
              <w:pStyle w:val="TableParagraph"/>
              <w:rPr>
                <w:lang w:val="ru-RU"/>
              </w:rPr>
            </w:pPr>
            <w:r w:rsidRPr="00F64408">
              <w:rPr>
                <w:lang w:val="ru-RU"/>
              </w:rPr>
              <w:t>Внедрение</w:t>
            </w:r>
            <w:r w:rsidRPr="00F64408">
              <w:rPr>
                <w:lang w:val="ru-RU"/>
              </w:rPr>
              <w:tab/>
              <w:t>информационных</w:t>
            </w:r>
            <w:r w:rsidRPr="00F64408">
              <w:rPr>
                <w:lang w:val="ru-RU"/>
              </w:rPr>
              <w:tab/>
              <w:t>технологий</w:t>
            </w:r>
            <w:r w:rsidRPr="00F64408">
              <w:rPr>
                <w:lang w:val="ru-RU"/>
              </w:rPr>
              <w:tab/>
            </w:r>
            <w:proofErr w:type="gramStart"/>
            <w:r w:rsidRPr="00F64408">
              <w:rPr>
                <w:lang w:val="ru-RU"/>
              </w:rPr>
              <w:t>в</w:t>
            </w:r>
            <w:proofErr w:type="gramEnd"/>
          </w:p>
          <w:p w:rsidR="00F64408" w:rsidRPr="00F64408" w:rsidRDefault="00F64408" w:rsidP="00F64408">
            <w:pPr>
              <w:pStyle w:val="TableParagraph"/>
              <w:rPr>
                <w:lang w:val="ru-RU"/>
              </w:rPr>
            </w:pPr>
            <w:r w:rsidRPr="00F64408">
              <w:rPr>
                <w:lang w:val="ru-RU"/>
              </w:rPr>
              <w:t xml:space="preserve">документооборот для обеспечения </w:t>
            </w:r>
            <w:r w:rsidRPr="00F64408">
              <w:rPr>
                <w:lang w:val="ru-RU"/>
              </w:rPr>
              <w:t>автоматизаци</w:t>
            </w:r>
            <w:r w:rsidRPr="00F64408">
              <w:rPr>
                <w:lang w:val="ru-RU"/>
              </w:rPr>
              <w:t>и делопроизводства</w:t>
            </w:r>
          </w:p>
        </w:tc>
        <w:tc>
          <w:tcPr>
            <w:tcW w:w="1334" w:type="dxa"/>
          </w:tcPr>
          <w:p w:rsidR="00F64408" w:rsidRDefault="00F64408">
            <w:r w:rsidRPr="00132671">
              <w:rPr>
                <w:lang w:val="ru-RU"/>
              </w:rPr>
              <w:t xml:space="preserve">В течение года </w:t>
            </w:r>
          </w:p>
        </w:tc>
        <w:tc>
          <w:tcPr>
            <w:tcW w:w="2693" w:type="dxa"/>
          </w:tcPr>
          <w:p w:rsidR="00F64408" w:rsidRPr="00F64408" w:rsidRDefault="00F64408" w:rsidP="00CF51B7">
            <w:pPr>
              <w:pStyle w:val="TableParagraph"/>
              <w:rPr>
                <w:lang w:val="ru-RU"/>
              </w:rPr>
            </w:pPr>
            <w:r w:rsidRPr="00F64408">
              <w:rPr>
                <w:lang w:val="ru-RU"/>
              </w:rPr>
              <w:t>Администрация</w:t>
            </w:r>
          </w:p>
        </w:tc>
        <w:tc>
          <w:tcPr>
            <w:tcW w:w="3898" w:type="dxa"/>
          </w:tcPr>
          <w:p w:rsidR="00F64408" w:rsidRPr="00F64408" w:rsidRDefault="00F64408" w:rsidP="009F2F22">
            <w:pPr>
              <w:pStyle w:val="TableParagraph"/>
              <w:rPr>
                <w:lang w:val="ru-RU"/>
              </w:rPr>
            </w:pPr>
            <w:r w:rsidRPr="009F2F22">
              <w:rPr>
                <w:lang w:val="ru-RU"/>
              </w:rPr>
              <w:t xml:space="preserve">Использование официальных «Учебных групп» в </w:t>
            </w:r>
            <w:proofErr w:type="spellStart"/>
            <w:r w:rsidRPr="009F2F22">
              <w:rPr>
                <w:lang w:val="ru-RU"/>
              </w:rPr>
              <w:t>гос</w:t>
            </w:r>
            <w:proofErr w:type="spellEnd"/>
            <w:r w:rsidRPr="009F2F22">
              <w:rPr>
                <w:lang w:val="ru-RU"/>
              </w:rPr>
              <w:t xml:space="preserve">. </w:t>
            </w:r>
            <w:proofErr w:type="spellStart"/>
            <w:r w:rsidRPr="009F2F22">
              <w:rPr>
                <w:lang w:val="ru-RU"/>
              </w:rPr>
              <w:t>месседжере</w:t>
            </w:r>
            <w:proofErr w:type="spellEnd"/>
            <w:r w:rsidRPr="009F2F22">
              <w:rPr>
                <w:lang w:val="ru-RU"/>
              </w:rPr>
              <w:t xml:space="preserve"> МАХ, Использование возможностей </w:t>
            </w:r>
            <w:proofErr w:type="spellStart"/>
            <w:r w:rsidRPr="009F2F22">
              <w:rPr>
                <w:lang w:val="ru-RU"/>
              </w:rPr>
              <w:t>нейросетей</w:t>
            </w:r>
            <w:proofErr w:type="spellEnd"/>
            <w:r w:rsidRPr="009F2F22">
              <w:rPr>
                <w:lang w:val="ru-RU"/>
              </w:rPr>
              <w:t xml:space="preserve">, </w:t>
            </w:r>
            <w:proofErr w:type="spellStart"/>
            <w:r w:rsidRPr="009F2F22">
              <w:rPr>
                <w:lang w:val="ru-RU"/>
              </w:rPr>
              <w:t>онлайн</w:t>
            </w:r>
            <w:proofErr w:type="spellEnd"/>
            <w:r w:rsidRPr="009F2F22">
              <w:rPr>
                <w:lang w:val="ru-RU"/>
              </w:rPr>
              <w:t xml:space="preserve"> документов и автоматизированных сервисов (</w:t>
            </w:r>
            <w:proofErr w:type="spellStart"/>
            <w:r w:rsidRPr="009F2F22">
              <w:rPr>
                <w:lang w:val="ru-RU"/>
              </w:rPr>
              <w:t>Яндекс</w:t>
            </w:r>
            <w:proofErr w:type="spellEnd"/>
            <w:r w:rsidRPr="009F2F22">
              <w:rPr>
                <w:lang w:val="ru-RU"/>
              </w:rPr>
              <w:t xml:space="preserve">, </w:t>
            </w:r>
            <w:proofErr w:type="spellStart"/>
            <w:r w:rsidRPr="009F2F22">
              <w:rPr>
                <w:lang w:val="ru-RU"/>
              </w:rPr>
              <w:t>Сферум</w:t>
            </w:r>
            <w:proofErr w:type="spellEnd"/>
            <w:r w:rsidRPr="009F2F22">
              <w:rPr>
                <w:lang w:val="ru-RU"/>
              </w:rPr>
              <w:t xml:space="preserve">, ЦОК «Моя школа», </w:t>
            </w:r>
            <w:proofErr w:type="spellStart"/>
            <w:r>
              <w:rPr>
                <w:lang w:val="ru-RU"/>
              </w:rPr>
              <w:t>ЭлЖур</w:t>
            </w:r>
            <w:proofErr w:type="spellEnd"/>
            <w:r>
              <w:rPr>
                <w:lang w:val="ru-RU"/>
              </w:rPr>
              <w:t>)</w:t>
            </w:r>
          </w:p>
        </w:tc>
      </w:tr>
      <w:tr w:rsidR="00F64408" w:rsidTr="00F64408">
        <w:trPr>
          <w:trHeight w:val="632"/>
        </w:trPr>
        <w:tc>
          <w:tcPr>
            <w:tcW w:w="677" w:type="dxa"/>
          </w:tcPr>
          <w:p w:rsidR="00F64408" w:rsidRPr="00F64408" w:rsidRDefault="00F64408" w:rsidP="00F64408">
            <w:pPr>
              <w:pStyle w:val="TableParagraph"/>
              <w:rPr>
                <w:lang w:val="ru-RU"/>
              </w:rPr>
            </w:pPr>
            <w:r w:rsidRPr="00F64408">
              <w:rPr>
                <w:lang w:val="ru-RU"/>
              </w:rPr>
              <w:t>8.</w:t>
            </w:r>
          </w:p>
        </w:tc>
        <w:tc>
          <w:tcPr>
            <w:tcW w:w="6274" w:type="dxa"/>
          </w:tcPr>
          <w:p w:rsidR="00F64408" w:rsidRPr="00F64408" w:rsidRDefault="00F64408" w:rsidP="00F64408">
            <w:pPr>
              <w:pStyle w:val="TableParagraph"/>
              <w:rPr>
                <w:lang w:val="ru-RU"/>
              </w:rPr>
            </w:pPr>
            <w:r w:rsidRPr="00F64408">
              <w:rPr>
                <w:lang w:val="ru-RU"/>
              </w:rPr>
              <w:t xml:space="preserve">Замещение документов на бумажном носителе </w:t>
            </w:r>
            <w:proofErr w:type="gramStart"/>
            <w:r w:rsidRPr="00F64408">
              <w:rPr>
                <w:lang w:val="ru-RU"/>
              </w:rPr>
              <w:t>на</w:t>
            </w:r>
            <w:proofErr w:type="gramEnd"/>
          </w:p>
          <w:p w:rsidR="00F64408" w:rsidRPr="00F64408" w:rsidRDefault="00F64408" w:rsidP="00F64408">
            <w:pPr>
              <w:pStyle w:val="TableParagraph"/>
              <w:rPr>
                <w:lang w:val="ru-RU"/>
              </w:rPr>
            </w:pPr>
            <w:proofErr w:type="spellStart"/>
            <w:r w:rsidRPr="00F64408">
              <w:rPr>
                <w:lang w:val="ru-RU"/>
              </w:rPr>
              <w:t>электронную</w:t>
            </w:r>
            <w:proofErr w:type="spellEnd"/>
            <w:r w:rsidRPr="00F64408">
              <w:rPr>
                <w:lang w:val="ru-RU"/>
              </w:rPr>
              <w:t xml:space="preserve"> </w:t>
            </w:r>
            <w:proofErr w:type="spellStart"/>
            <w:r w:rsidRPr="00F64408">
              <w:rPr>
                <w:lang w:val="ru-RU"/>
              </w:rPr>
              <w:t>форму</w:t>
            </w:r>
            <w:proofErr w:type="spellEnd"/>
          </w:p>
        </w:tc>
        <w:tc>
          <w:tcPr>
            <w:tcW w:w="1334" w:type="dxa"/>
          </w:tcPr>
          <w:p w:rsidR="00F64408" w:rsidRDefault="00F64408">
            <w:r w:rsidRPr="00132671">
              <w:rPr>
                <w:lang w:val="ru-RU"/>
              </w:rPr>
              <w:t xml:space="preserve">В течение года </w:t>
            </w:r>
          </w:p>
        </w:tc>
        <w:tc>
          <w:tcPr>
            <w:tcW w:w="2693" w:type="dxa"/>
          </w:tcPr>
          <w:p w:rsidR="00F64408" w:rsidRPr="00F64408" w:rsidRDefault="00F64408" w:rsidP="00CF51B7">
            <w:pPr>
              <w:pStyle w:val="TableParagraph"/>
              <w:rPr>
                <w:lang w:val="ru-RU"/>
              </w:rPr>
            </w:pPr>
            <w:r w:rsidRPr="00F64408">
              <w:rPr>
                <w:lang w:val="ru-RU"/>
              </w:rPr>
              <w:t>Администрация, педагогические работники</w:t>
            </w:r>
          </w:p>
        </w:tc>
        <w:tc>
          <w:tcPr>
            <w:tcW w:w="3898" w:type="dxa"/>
          </w:tcPr>
          <w:p w:rsidR="00F64408" w:rsidRPr="00F64408" w:rsidRDefault="00F64408" w:rsidP="009F2F22">
            <w:pPr>
              <w:pStyle w:val="TableParagraph"/>
              <w:rPr>
                <w:lang w:val="ru-RU"/>
              </w:rPr>
            </w:pPr>
            <w:r w:rsidRPr="009F2F22">
              <w:rPr>
                <w:lang w:val="ru-RU"/>
              </w:rPr>
              <w:t>Организация сбора сведений преимущественно посредством электронных документов в отечественных сервисах с разрешением общего редактирования и доступа для заинтересованных лиц. Проведение разъяснительной работы, а также обучения для педагогических работников о специфике работы с ЭОР и иными современными инструментами.</w:t>
            </w:r>
          </w:p>
        </w:tc>
      </w:tr>
      <w:tr w:rsidR="00F64408" w:rsidTr="00F64408">
        <w:trPr>
          <w:trHeight w:val="632"/>
        </w:trPr>
        <w:tc>
          <w:tcPr>
            <w:tcW w:w="677" w:type="dxa"/>
          </w:tcPr>
          <w:p w:rsidR="00F64408" w:rsidRPr="00F64408" w:rsidRDefault="00F64408" w:rsidP="00F64408">
            <w:pPr>
              <w:pStyle w:val="TableParagraph"/>
              <w:rPr>
                <w:lang w:val="ru-RU"/>
              </w:rPr>
            </w:pPr>
            <w:r w:rsidRPr="00F64408">
              <w:rPr>
                <w:lang w:val="ru-RU"/>
              </w:rPr>
              <w:t>9.</w:t>
            </w:r>
          </w:p>
        </w:tc>
        <w:tc>
          <w:tcPr>
            <w:tcW w:w="6274" w:type="dxa"/>
          </w:tcPr>
          <w:p w:rsidR="00F64408" w:rsidRPr="00F64408" w:rsidRDefault="00F64408" w:rsidP="00F64408">
            <w:pPr>
              <w:pStyle w:val="TableParagraph"/>
              <w:rPr>
                <w:lang w:val="ru-RU"/>
              </w:rPr>
            </w:pPr>
            <w:r w:rsidRPr="00F64408">
              <w:rPr>
                <w:lang w:val="ru-RU"/>
              </w:rPr>
              <w:t>Исключение</w:t>
            </w:r>
            <w:r w:rsidRPr="00F64408">
              <w:rPr>
                <w:lang w:val="ru-RU"/>
              </w:rPr>
              <w:tab/>
              <w:t>дублирования</w:t>
            </w:r>
            <w:r w:rsidRPr="00F64408">
              <w:rPr>
                <w:lang w:val="ru-RU"/>
              </w:rPr>
              <w:tab/>
              <w:t>документов</w:t>
            </w:r>
            <w:r w:rsidRPr="00F64408">
              <w:rPr>
                <w:lang w:val="ru-RU"/>
              </w:rPr>
              <w:tab/>
            </w:r>
            <w:proofErr w:type="gramStart"/>
            <w:r w:rsidRPr="00F64408">
              <w:rPr>
                <w:lang w:val="ru-RU"/>
              </w:rPr>
              <w:t>на</w:t>
            </w:r>
            <w:proofErr w:type="gramEnd"/>
          </w:p>
          <w:p w:rsidR="00F64408" w:rsidRPr="00F64408" w:rsidRDefault="00F64408" w:rsidP="00F64408">
            <w:pPr>
              <w:pStyle w:val="TableParagraph"/>
              <w:rPr>
                <w:lang w:val="ru-RU"/>
              </w:rPr>
            </w:pPr>
            <w:r w:rsidRPr="00F64408">
              <w:rPr>
                <w:lang w:val="ru-RU"/>
              </w:rPr>
              <w:t xml:space="preserve">бумажном и электронном </w:t>
            </w:r>
            <w:proofErr w:type="gramStart"/>
            <w:r w:rsidRPr="00F64408">
              <w:rPr>
                <w:lang w:val="ru-RU"/>
              </w:rPr>
              <w:t>носителе</w:t>
            </w:r>
            <w:proofErr w:type="gramEnd"/>
          </w:p>
        </w:tc>
        <w:tc>
          <w:tcPr>
            <w:tcW w:w="1334" w:type="dxa"/>
          </w:tcPr>
          <w:p w:rsidR="00F64408" w:rsidRDefault="00F64408">
            <w:r w:rsidRPr="00A27810">
              <w:rPr>
                <w:lang w:val="ru-RU"/>
              </w:rPr>
              <w:t xml:space="preserve">В течение года </w:t>
            </w:r>
          </w:p>
        </w:tc>
        <w:tc>
          <w:tcPr>
            <w:tcW w:w="2693" w:type="dxa"/>
          </w:tcPr>
          <w:p w:rsidR="00F64408" w:rsidRPr="00F64408" w:rsidRDefault="00F64408" w:rsidP="00CF51B7">
            <w:pPr>
              <w:pStyle w:val="TableParagraph"/>
              <w:rPr>
                <w:lang w:val="ru-RU"/>
              </w:rPr>
            </w:pPr>
            <w:r w:rsidRPr="00F64408">
              <w:rPr>
                <w:lang w:val="ru-RU"/>
              </w:rPr>
              <w:t>Администрация, педагогические работники</w:t>
            </w:r>
          </w:p>
        </w:tc>
        <w:tc>
          <w:tcPr>
            <w:tcW w:w="3898" w:type="dxa"/>
          </w:tcPr>
          <w:p w:rsidR="00F64408" w:rsidRPr="00F64408" w:rsidRDefault="00F64408" w:rsidP="00CF51B7">
            <w:pPr>
              <w:pStyle w:val="TableParagraph"/>
              <w:rPr>
                <w:lang w:val="ru-RU"/>
              </w:rPr>
            </w:pPr>
            <w:r w:rsidRPr="009F2F22">
              <w:rPr>
                <w:lang w:val="ru-RU"/>
              </w:rPr>
              <w:t xml:space="preserve">Проведение анализа запросов и отчетов как внутренних, так и внешних. </w:t>
            </w:r>
            <w:proofErr w:type="spellStart"/>
            <w:r w:rsidRPr="00F64408">
              <w:rPr>
                <w:lang w:val="ru-RU"/>
              </w:rPr>
              <w:t>Отказ</w:t>
            </w:r>
            <w:proofErr w:type="spellEnd"/>
            <w:r w:rsidRPr="00F64408">
              <w:rPr>
                <w:lang w:val="ru-RU"/>
              </w:rPr>
              <w:t xml:space="preserve"> </w:t>
            </w:r>
            <w:proofErr w:type="spellStart"/>
            <w:r w:rsidRPr="00F64408">
              <w:rPr>
                <w:lang w:val="ru-RU"/>
              </w:rPr>
              <w:t>от</w:t>
            </w:r>
            <w:proofErr w:type="spellEnd"/>
            <w:r w:rsidRPr="00F64408">
              <w:rPr>
                <w:lang w:val="ru-RU"/>
              </w:rPr>
              <w:t xml:space="preserve"> </w:t>
            </w:r>
            <w:proofErr w:type="spellStart"/>
            <w:r w:rsidRPr="00F64408">
              <w:rPr>
                <w:lang w:val="ru-RU"/>
              </w:rPr>
              <w:t>неактуальных</w:t>
            </w:r>
            <w:proofErr w:type="spellEnd"/>
            <w:r w:rsidRPr="00F64408">
              <w:rPr>
                <w:lang w:val="ru-RU"/>
              </w:rPr>
              <w:t xml:space="preserve"> </w:t>
            </w:r>
            <w:proofErr w:type="spellStart"/>
            <w:r w:rsidRPr="00F64408">
              <w:rPr>
                <w:lang w:val="ru-RU"/>
              </w:rPr>
              <w:t>форм</w:t>
            </w:r>
            <w:proofErr w:type="spellEnd"/>
            <w:r w:rsidRPr="00F64408">
              <w:rPr>
                <w:lang w:val="ru-RU"/>
              </w:rPr>
              <w:t xml:space="preserve"> </w:t>
            </w:r>
            <w:proofErr w:type="spellStart"/>
            <w:r w:rsidRPr="00F64408">
              <w:rPr>
                <w:lang w:val="ru-RU"/>
              </w:rPr>
              <w:t>отчетов</w:t>
            </w:r>
            <w:proofErr w:type="spellEnd"/>
          </w:p>
        </w:tc>
      </w:tr>
      <w:tr w:rsidR="00F64408" w:rsidTr="00F64408">
        <w:trPr>
          <w:trHeight w:val="632"/>
        </w:trPr>
        <w:tc>
          <w:tcPr>
            <w:tcW w:w="677" w:type="dxa"/>
          </w:tcPr>
          <w:p w:rsidR="00F64408" w:rsidRPr="00F64408" w:rsidRDefault="00F64408" w:rsidP="00F64408">
            <w:pPr>
              <w:pStyle w:val="TableParagraph"/>
              <w:rPr>
                <w:lang w:val="ru-RU"/>
              </w:rPr>
            </w:pPr>
            <w:r w:rsidRPr="00F64408">
              <w:rPr>
                <w:lang w:val="ru-RU"/>
              </w:rPr>
              <w:t>10.</w:t>
            </w:r>
          </w:p>
        </w:tc>
        <w:tc>
          <w:tcPr>
            <w:tcW w:w="6274" w:type="dxa"/>
          </w:tcPr>
          <w:p w:rsidR="00F64408" w:rsidRPr="00F64408" w:rsidRDefault="00F64408" w:rsidP="00F64408">
            <w:pPr>
              <w:pStyle w:val="TableParagraph"/>
              <w:rPr>
                <w:lang w:val="ru-RU"/>
              </w:rPr>
            </w:pPr>
            <w:r w:rsidRPr="00F64408">
              <w:rPr>
                <w:lang w:val="ru-RU"/>
              </w:rPr>
              <w:t>Правовое</w:t>
            </w:r>
            <w:r w:rsidRPr="00F64408">
              <w:rPr>
                <w:lang w:val="ru-RU"/>
              </w:rPr>
              <w:tab/>
              <w:t>просвещение</w:t>
            </w:r>
            <w:r w:rsidRPr="00F64408">
              <w:rPr>
                <w:lang w:val="ru-RU"/>
              </w:rPr>
              <w:tab/>
              <w:t>работников</w:t>
            </w:r>
          </w:p>
          <w:p w:rsidR="00F64408" w:rsidRPr="00F64408" w:rsidRDefault="00F64408" w:rsidP="00F64408">
            <w:pPr>
              <w:pStyle w:val="TableParagraph"/>
              <w:rPr>
                <w:lang w:val="ru-RU"/>
              </w:rPr>
            </w:pPr>
            <w:r w:rsidRPr="00F64408">
              <w:rPr>
                <w:lang w:val="ru-RU"/>
              </w:rPr>
              <w:t>образовательной организации</w:t>
            </w:r>
          </w:p>
        </w:tc>
        <w:tc>
          <w:tcPr>
            <w:tcW w:w="1334" w:type="dxa"/>
          </w:tcPr>
          <w:p w:rsidR="00F64408" w:rsidRDefault="00F64408">
            <w:r w:rsidRPr="00A27810">
              <w:rPr>
                <w:lang w:val="ru-RU"/>
              </w:rPr>
              <w:t xml:space="preserve">В течение года </w:t>
            </w:r>
          </w:p>
        </w:tc>
        <w:tc>
          <w:tcPr>
            <w:tcW w:w="2693" w:type="dxa"/>
          </w:tcPr>
          <w:p w:rsidR="00F64408" w:rsidRPr="00F64408" w:rsidRDefault="00F64408" w:rsidP="00CF51B7">
            <w:pPr>
              <w:pStyle w:val="TableParagraph"/>
              <w:rPr>
                <w:lang w:val="ru-RU"/>
              </w:rPr>
            </w:pPr>
            <w:r w:rsidRPr="00F64408">
              <w:rPr>
                <w:lang w:val="ru-RU"/>
              </w:rPr>
              <w:t>Администрация, педагогические работники</w:t>
            </w:r>
          </w:p>
        </w:tc>
        <w:tc>
          <w:tcPr>
            <w:tcW w:w="3898" w:type="dxa"/>
          </w:tcPr>
          <w:p w:rsidR="00F64408" w:rsidRDefault="00F64408" w:rsidP="009F2F22">
            <w:pPr>
              <w:pStyle w:val="TableParagraph"/>
              <w:rPr>
                <w:lang w:val="ru-RU"/>
              </w:rPr>
            </w:pPr>
            <w:r w:rsidRPr="009F2F22">
              <w:rPr>
                <w:lang w:val="ru-RU"/>
              </w:rPr>
              <w:t>Включение вопросов о снижении бюрократической нагрузки в обсуждение на педагогических советах и рабочих совещаниях; Ознакомление с ЛПА</w:t>
            </w:r>
            <w:r>
              <w:rPr>
                <w:lang w:val="ru-RU"/>
              </w:rPr>
              <w:t>ОУ</w:t>
            </w:r>
            <w:r w:rsidRPr="009F2F22">
              <w:rPr>
                <w:lang w:val="ru-RU"/>
              </w:rPr>
              <w:t>, работа с электронной базой ЛПА; Ознакомление с деятельностью профильного Министерства по вопросу снижения бюрократической нагрузки на педагогических работников в общеобразовательных организациях. Трансляция опыта на совещаниях и семинарах; Изучение опыта других образовательных организаций по</w:t>
            </w:r>
            <w:r>
              <w:rPr>
                <w:lang w:val="ru-RU"/>
              </w:rPr>
              <w:t xml:space="preserve"> </w:t>
            </w:r>
            <w:r w:rsidRPr="009F2F22">
              <w:rPr>
                <w:lang w:val="ru-RU"/>
              </w:rPr>
              <w:t>данному направлению.</w:t>
            </w:r>
          </w:p>
          <w:p w:rsidR="00F64408" w:rsidRPr="00F64408" w:rsidRDefault="00F64408" w:rsidP="009F2F2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Размещение информации на сайте ОУ</w:t>
            </w:r>
          </w:p>
        </w:tc>
      </w:tr>
    </w:tbl>
    <w:p w:rsidR="00F24B14" w:rsidRPr="00F64408" w:rsidRDefault="00F24B14" w:rsidP="00F24B14">
      <w:pPr>
        <w:pStyle w:val="TableParagraph"/>
        <w:sectPr w:rsidR="00F24B14" w:rsidRPr="00F64408" w:rsidSect="00F24B14">
          <w:pgSz w:w="16840" w:h="11910" w:orient="landscape"/>
          <w:pgMar w:top="568" w:right="992" w:bottom="280" w:left="566" w:header="720" w:footer="720" w:gutter="0"/>
          <w:cols w:space="720"/>
        </w:sectPr>
      </w:pPr>
    </w:p>
    <w:p w:rsidR="00F24B14" w:rsidRPr="00F64408" w:rsidRDefault="00F24B14" w:rsidP="00F64408">
      <w:pPr>
        <w:pStyle w:val="TableParagraph"/>
      </w:pPr>
      <w:r w:rsidRPr="00F64408">
        <w:pict>
          <v:line id="_x0000_s1026" style="position:absolute;z-index:251660288;mso-position-horizontal-relative:page;mso-position-vertical-relative:page" from="5.3pt,4.45pt" to="42.25pt,4.45pt" strokeweight=".72pt">
            <w10:wrap anchorx="page" anchory="page"/>
          </v:line>
        </w:pict>
      </w:r>
    </w:p>
    <w:p w:rsidR="00F24B14" w:rsidRPr="00F64408" w:rsidRDefault="00F24B14" w:rsidP="00F64408">
      <w:pPr>
        <w:pStyle w:val="TableParagraph"/>
      </w:pPr>
    </w:p>
    <w:p w:rsidR="00F24B14" w:rsidRDefault="00F24B14" w:rsidP="00F24B14">
      <w:pPr>
        <w:pStyle w:val="a3"/>
        <w:spacing w:before="128"/>
        <w:rPr>
          <w:b/>
          <w:sz w:val="20"/>
        </w:rPr>
      </w:pPr>
    </w:p>
    <w:p w:rsidR="00F24B14" w:rsidRDefault="00F24B14" w:rsidP="00F24B14">
      <w:pPr>
        <w:pStyle w:val="a3"/>
        <w:spacing w:line="148" w:lineRule="exact"/>
        <w:ind w:left="72"/>
        <w:rPr>
          <w:position w:val="-2"/>
          <w:sz w:val="14"/>
        </w:rPr>
      </w:pPr>
      <w:r>
        <w:rPr>
          <w:noProof/>
          <w:position w:val="-2"/>
          <w:sz w:val="14"/>
          <w:lang w:eastAsia="ru-RU"/>
        </w:rPr>
        <w:drawing>
          <wp:inline distT="0" distB="0" distL="0" distR="0">
            <wp:extent cx="67056" cy="94488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56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4B14" w:rsidRDefault="00F24B14" w:rsidP="00F24B14">
      <w:pPr>
        <w:pStyle w:val="a3"/>
        <w:rPr>
          <w:b/>
          <w:sz w:val="20"/>
        </w:rPr>
      </w:pPr>
    </w:p>
    <w:p w:rsidR="00F24B14" w:rsidRDefault="00F24B14" w:rsidP="00F24B14">
      <w:pPr>
        <w:pStyle w:val="a3"/>
        <w:rPr>
          <w:b/>
          <w:sz w:val="20"/>
        </w:rPr>
      </w:pPr>
    </w:p>
    <w:p w:rsidR="00F24B14" w:rsidRDefault="00F24B14" w:rsidP="00F24B14">
      <w:pPr>
        <w:pStyle w:val="a3"/>
        <w:spacing w:before="40"/>
        <w:rPr>
          <w:b/>
          <w:sz w:val="20"/>
        </w:rPr>
      </w:pPr>
    </w:p>
    <w:p w:rsidR="00F24B14" w:rsidRDefault="00F24B14" w:rsidP="00F24B14"/>
    <w:sectPr w:rsidR="00F24B14" w:rsidSect="00AE0BD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AE0BD9"/>
    <w:rsid w:val="002F19E5"/>
    <w:rsid w:val="00321946"/>
    <w:rsid w:val="0079325B"/>
    <w:rsid w:val="007A43DC"/>
    <w:rsid w:val="007B5CA8"/>
    <w:rsid w:val="008877C5"/>
    <w:rsid w:val="00966342"/>
    <w:rsid w:val="009F2F22"/>
    <w:rsid w:val="00AE0BD9"/>
    <w:rsid w:val="00BF7117"/>
    <w:rsid w:val="00E13212"/>
    <w:rsid w:val="00F24B14"/>
    <w:rsid w:val="00F64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4B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4B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24B14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24B14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24B14"/>
  </w:style>
  <w:style w:type="paragraph" w:styleId="a5">
    <w:name w:val="Balloon Text"/>
    <w:basedOn w:val="a"/>
    <w:link w:val="a6"/>
    <w:uiPriority w:val="99"/>
    <w:semiHidden/>
    <w:unhideWhenUsed/>
    <w:rsid w:val="00F24B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4B14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F24B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64408"/>
    <w:pPr>
      <w:suppressAutoHyphens/>
      <w:autoSpaceDE/>
      <w:autoSpaceDN/>
      <w:ind w:left="119"/>
      <w:jc w:val="center"/>
      <w:outlineLvl w:val="1"/>
    </w:pPr>
    <w:rPr>
      <w:b/>
      <w:bCs/>
      <w:sz w:val="28"/>
      <w:szCs w:val="28"/>
    </w:rPr>
  </w:style>
  <w:style w:type="table" w:styleId="a7">
    <w:name w:val="Table Grid"/>
    <w:basedOn w:val="a1"/>
    <w:uiPriority w:val="59"/>
    <w:rsid w:val="00F64408"/>
    <w:pPr>
      <w:suppressAutoHyphens/>
      <w:spacing w:after="0" w:line="240" w:lineRule="auto"/>
    </w:pPr>
    <w:rPr>
      <w:sz w:val="24"/>
      <w:szCs w:val="24"/>
      <w:lang w:eastAsia="ru-RU" w:bidi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547</Words>
  <Characters>3119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План мероприятий («дорожная карта») по снижению бюрократической нагрузки на педа</vt:lpstr>
    </vt:vector>
  </TitlesOfParts>
  <Company/>
  <LinksUpToDate>false</LinksUpToDate>
  <CharactersWithSpaces>3659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2026-01-16T12:14:00Z</cp:lastPrinted>
  <dcterms:created xsi:type="dcterms:W3CDTF">2026-01-16T05:48:00Z</dcterms:created>
  <dcterms:modified xsi:type="dcterms:W3CDTF">2026-01-16T12:23:00Z</dcterms:modified>
</cp:coreProperties>
</file>